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AB" w:rsidRPr="00507FDE" w:rsidRDefault="00507FDE">
      <w:pPr>
        <w:rPr>
          <w:rFonts w:ascii="Times New Roman" w:hAnsi="Times New Roman" w:cs="Times New Roman"/>
          <w:sz w:val="24"/>
          <w:szCs w:val="24"/>
        </w:rPr>
      </w:pPr>
      <w:r w:rsidRPr="00507FDE">
        <w:rPr>
          <w:rFonts w:ascii="Times New Roman" w:hAnsi="Times New Roman" w:cs="Times New Roman"/>
          <w:sz w:val="24"/>
          <w:szCs w:val="24"/>
        </w:rPr>
        <w:t>Приложение 2 – Форма ценового предложения (на бланке организации)</w:t>
      </w:r>
    </w:p>
    <w:p w:rsidR="00507FDE" w:rsidRPr="00507FDE" w:rsidRDefault="00507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507FDE" w:rsidRPr="00507FDE" w:rsidTr="00507FDE"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Стоимость ППР, руб. в мес.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Стоимость ТОЗ. Руб. в мес.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Стоимость ТО сетевого оборудования, руб. в мес.</w:t>
            </w:r>
          </w:p>
        </w:tc>
      </w:tr>
      <w:tr w:rsidR="00507FDE" w:rsidRPr="00507FDE" w:rsidTr="00507FDE"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Офис г. Москвы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E" w:rsidRPr="00507FDE" w:rsidTr="00507FDE"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Офис г. Астрахани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E" w:rsidRPr="00507FDE" w:rsidTr="00507FDE"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Офис г. Новороссийска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E" w:rsidRPr="00507FDE" w:rsidTr="00507FDE"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Офис Морского терминала (АБК 2)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E" w:rsidRPr="00507FDE" w:rsidTr="00507FDE"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Офис г. Краснодар</w:t>
            </w: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E" w:rsidRPr="00507FDE" w:rsidTr="00507FDE"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Офис г. Ставрополя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E" w:rsidRPr="00507FDE" w:rsidTr="00507FDE"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DE">
              <w:rPr>
                <w:rFonts w:ascii="Times New Roman" w:hAnsi="Times New Roman" w:cs="Times New Roman"/>
                <w:sz w:val="24"/>
                <w:szCs w:val="24"/>
              </w:rPr>
              <w:t>Офис г. Элисты</w:t>
            </w: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507FDE" w:rsidRDefault="0050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E" w:rsidRPr="00ED592B" w:rsidTr="00507FDE"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2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мес., руб.</w:t>
            </w: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FDE" w:rsidRPr="00ED592B" w:rsidTr="00507FDE"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2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год, руб.</w:t>
            </w: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FDE" w:rsidRPr="00ED592B" w:rsidTr="00507FDE"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2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года, руб.</w:t>
            </w: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07FDE" w:rsidRPr="00ED592B" w:rsidRDefault="005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07FDE" w:rsidRPr="00507FDE" w:rsidRDefault="00507FDE">
      <w:pPr>
        <w:rPr>
          <w:rFonts w:ascii="Times New Roman" w:hAnsi="Times New Roman" w:cs="Times New Roman"/>
          <w:sz w:val="24"/>
          <w:szCs w:val="24"/>
        </w:rPr>
      </w:pPr>
    </w:p>
    <w:sectPr w:rsidR="00507FDE" w:rsidRPr="0050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DE"/>
    <w:rsid w:val="00507FDE"/>
    <w:rsid w:val="006229AB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6A5"/>
  <w15:chartTrackingRefBased/>
  <w15:docId w15:val="{AF7BAB1F-EC29-4B20-8D4E-CF74399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CA180-A802-4976-90B8-031A2C9C4E1F}"/>
</file>

<file path=customXml/itemProps2.xml><?xml version="1.0" encoding="utf-8"?>
<ds:datastoreItem xmlns:ds="http://schemas.openxmlformats.org/officeDocument/2006/customXml" ds:itemID="{CC7C1347-F374-4E06-B4B9-2BCDA67D4E62}"/>
</file>

<file path=customXml/itemProps3.xml><?xml version="1.0" encoding="utf-8"?>
<ds:datastoreItem xmlns:ds="http://schemas.openxmlformats.org/officeDocument/2006/customXml" ds:itemID="{B8496298-7141-45C7-AD9E-BFE55AE51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2021-03-15T15:50:00Z</dcterms:created>
  <dcterms:modified xsi:type="dcterms:W3CDTF">2021-03-15T15:56:00Z</dcterms:modified>
</cp:coreProperties>
</file>